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76"/>
        <w:jc w:val="right"/>
        <w:rPr>
          <w:rFonts w:ascii="Verdana" w:hAnsi="Verdana"/>
        </w:rPr>
      </w:pPr>
      <w:r>
        <w:rPr>
          <w:rFonts w:cs="Calibri" w:ascii="Verdana" w:hAnsi="Verdana"/>
          <w:b/>
          <w:sz w:val="32"/>
          <w:szCs w:val="32"/>
          <w:u w:val="single"/>
        </w:rPr>
        <w:t xml:space="preserve">Załącznik nr </w:t>
      </w:r>
      <w:r>
        <w:rPr>
          <w:rFonts w:cs="Calibri" w:ascii="Verdana" w:hAnsi="Verdana"/>
          <w:b/>
          <w:sz w:val="32"/>
          <w:szCs w:val="32"/>
          <w:u w:val="single"/>
        </w:rPr>
        <w:t>3</w:t>
      </w:r>
      <w:r>
        <w:rPr>
          <w:rFonts w:cs="Calibri" w:ascii="Verdana" w:hAnsi="Verdana"/>
          <w:b/>
          <w:sz w:val="32"/>
          <w:szCs w:val="32"/>
          <w:u w:val="single"/>
        </w:rPr>
        <w:t xml:space="preserve"> do SWZ</w:t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32"/>
          <w:szCs w:val="32"/>
          <w:u w:val="single"/>
        </w:rPr>
      </w:pPr>
      <w:r>
        <w:rPr>
          <w:rFonts w:cs="Calibri" w:ascii="Verdana" w:hAnsi="Verdana"/>
          <w:b/>
          <w:sz w:val="32"/>
          <w:szCs w:val="32"/>
          <w:u w:val="single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3581400</wp:posOffset>
            </wp:positionH>
            <wp:positionV relativeFrom="paragraph">
              <wp:posOffset>91440</wp:posOffset>
            </wp:positionV>
            <wp:extent cx="2286000" cy="810895"/>
            <wp:effectExtent l="0" t="0" r="0" b="0"/>
            <wp:wrapSquare wrapText="bothSides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32"/>
          <w:szCs w:val="32"/>
          <w:u w:val="single"/>
        </w:rPr>
      </w:pPr>
      <w:r>
        <w:rPr>
          <w:rFonts w:cs="Calibri" w:ascii="Verdana" w:hAnsi="Verdana"/>
          <w:b/>
          <w:sz w:val="32"/>
          <w:szCs w:val="32"/>
          <w:u w:val="single"/>
        </w:rPr>
      </w:r>
    </w:p>
    <w:p>
      <w:pPr>
        <w:pStyle w:val="Standard"/>
        <w:spacing w:lineRule="auto" w:line="276"/>
        <w:jc w:val="right"/>
        <w:rPr>
          <w:rFonts w:ascii="Verdana" w:hAnsi="Verdana" w:cs="Calibri"/>
          <w:sz w:val="32"/>
          <w:szCs w:val="32"/>
        </w:rPr>
      </w:pPr>
      <w:r>
        <w:rPr>
          <w:rFonts w:cs="Calibri" w:ascii="Verdana" w:hAnsi="Verdana"/>
          <w:sz w:val="32"/>
          <w:szCs w:val="32"/>
        </w:rPr>
      </w:r>
    </w:p>
    <w:p>
      <w:pPr>
        <w:pStyle w:val="Standard"/>
        <w:rPr>
          <w:rFonts w:ascii="Verdana" w:hAnsi="Verdana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</w:t>
      </w:r>
    </w:p>
    <w:p>
      <w:pPr>
        <w:pStyle w:val="Standard"/>
        <w:rPr>
          <w:rFonts w:ascii="Verdana" w:hAnsi="Verdana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</w:t>
      </w:r>
      <w:r>
        <w:rPr>
          <w:rFonts w:cs="Arial" w:ascii="Verdana" w:hAnsi="Verdana"/>
          <w:sz w:val="20"/>
          <w:szCs w:val="20"/>
        </w:rPr>
        <w:t>/nazwa Wykonawcy/</w:t>
        <w:tab/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.........................................................................</w:t>
      </w:r>
    </w:p>
    <w:p>
      <w:pPr>
        <w:pStyle w:val="Standard"/>
        <w:rPr>
          <w:rFonts w:ascii="Verdana" w:hAnsi="Verdana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</w:t>
      </w:r>
      <w:r>
        <w:rPr>
          <w:rFonts w:cs="Arial" w:ascii="Verdana" w:hAnsi="Verdana"/>
          <w:sz w:val="20"/>
          <w:szCs w:val="20"/>
        </w:rPr>
        <w:t>/ NIP, REGON /</w:t>
        <w:tab/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/>
        </w:rPr>
      </w:pPr>
      <w:r>
        <w:rPr>
          <w:rFonts w:cs="Arial" w:ascii="Verdana" w:hAnsi="Verdana"/>
          <w:sz w:val="20"/>
          <w:szCs w:val="20"/>
        </w:rPr>
        <w:t>……………………………………………………</w:t>
      </w:r>
    </w:p>
    <w:p>
      <w:pPr>
        <w:pStyle w:val="Standard"/>
        <w:rPr>
          <w:rFonts w:ascii="Verdana" w:hAnsi="Verdana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  </w:t>
      </w:r>
      <w:r>
        <w:rPr>
          <w:rFonts w:cs="Arial" w:ascii="Verdana" w:hAnsi="Verdana"/>
          <w:sz w:val="20"/>
          <w:szCs w:val="20"/>
        </w:rPr>
        <w:t>/adres/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spacing w:lineRule="auto" w:line="276"/>
        <w:rPr>
          <w:rFonts w:ascii="Verdana" w:hAnsi="Verdana" w:cs="Calibri"/>
          <w:i/>
          <w:i/>
          <w:sz w:val="22"/>
          <w:szCs w:val="22"/>
        </w:rPr>
      </w:pPr>
      <w:r>
        <w:rPr>
          <w:rFonts w:cs="Calibri" w:ascii="Verdana" w:hAnsi="Verdana"/>
          <w:i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cs="Calibri"/>
          <w:i/>
          <w:i/>
          <w:sz w:val="22"/>
          <w:szCs w:val="22"/>
        </w:rPr>
      </w:pPr>
      <w:r>
        <w:rPr>
          <w:rFonts w:cs="Calibri" w:ascii="Verdana" w:hAnsi="Verdana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>Oświadczenia wykonawcy/wykonawcy wspólnie ubiegającego się o udzielenie zamówienia</w:t>
      </w:r>
    </w:p>
    <w:p>
      <w:pPr>
        <w:pStyle w:val="Standard"/>
        <w:spacing w:lineRule="auto" w:line="360" w:before="120" w:after="0"/>
        <w:jc w:val="center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Verdana" w:hAnsi="Verdan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Standard"/>
        <w:spacing w:lineRule="auto" w:line="360" w:before="240" w:after="0"/>
        <w:ind w:firstLine="709"/>
        <w:jc w:val="both"/>
        <w:rPr>
          <w:rFonts w:ascii="Verdana" w:hAnsi="Verdana"/>
        </w:rPr>
      </w:pPr>
      <w:r>
        <w:rPr>
          <w:rFonts w:ascii="Verdana" w:hAnsi="Verdana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eastAsia="Verdana" w:cs="Verdana" w:ascii="Verdana" w:hAnsi="Verdana"/>
          <w:b/>
          <w:bCs/>
          <w:i/>
          <w:iCs/>
          <w:color w:val="000000"/>
          <w:sz w:val="20"/>
          <w:szCs w:val="20"/>
        </w:rPr>
        <w:t>Remont kanałów spalinowych w Zakładzie Energetyki Cieplnej Sp. z o.o.  w Nowym Dworze Mazowieckim</w:t>
      </w:r>
      <w:bookmarkStart w:id="0" w:name="_GoBack"/>
      <w:bookmarkEnd w:id="0"/>
      <w:r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21"/>
          <w:szCs w:val="21"/>
        </w:rPr>
        <w:t>oświadczam, co następuje: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360" w:before="360" w:after="0"/>
        <w:ind w:left="426" w:hanging="426"/>
        <w:jc w:val="both"/>
        <w:textAlignment w:val="auto"/>
        <w:rPr>
          <w:rFonts w:ascii="Verdana" w:hAnsi="Verdana"/>
          <w:sz w:val="22"/>
        </w:rPr>
      </w:pPr>
      <w:r>
        <w:rPr>
          <w:rFonts w:cs="Arial" w:ascii="Verdana" w:hAnsi="Verdana"/>
          <w:sz w:val="20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Arial" w:ascii="Verdana" w:hAnsi="Verdana"/>
          <w:sz w:val="20"/>
          <w:szCs w:val="21"/>
        </w:rPr>
        <w:footnoteReference w:id="2"/>
      </w:r>
    </w:p>
    <w:p>
      <w:pPr>
        <w:pStyle w:val="NormalWeb"/>
        <w:numPr>
          <w:ilvl w:val="0"/>
          <w:numId w:val="7"/>
        </w:numPr>
        <w:spacing w:lineRule="auto" w:line="360" w:before="0" w:after="0"/>
        <w:ind w:left="426" w:hanging="360"/>
        <w:jc w:val="both"/>
        <w:rPr>
          <w:rFonts w:ascii="Verdana" w:hAnsi="Verdana"/>
          <w:sz w:val="22"/>
        </w:rPr>
      </w:pPr>
      <w:r>
        <w:rPr>
          <w:rFonts w:cs="Arial" w:ascii="Verdana" w:hAnsi="Verdana"/>
          <w:sz w:val="20"/>
          <w:szCs w:val="21"/>
        </w:rPr>
        <w:t xml:space="preserve">Oświadczam, że nie zachodzą w stosunku do mnie przesłanki wykluczenia z postępowania na podstawie art. </w:t>
      </w:r>
      <w:r>
        <w:rPr>
          <w:rFonts w:eastAsia="Times New Roman" w:cs="Arial" w:ascii="Verdana" w:hAnsi="Verdana"/>
          <w:color w:val="222222"/>
          <w:sz w:val="20"/>
          <w:szCs w:val="21"/>
          <w:lang w:eastAsia="pl-PL"/>
        </w:rPr>
        <w:t xml:space="preserve">7 ust. 1 ustawy </w:t>
      </w:r>
      <w:r>
        <w:rPr>
          <w:rFonts w:cs="Arial" w:ascii="Verdana" w:hAnsi="Verdana"/>
          <w:color w:val="222222"/>
          <w:sz w:val="20"/>
          <w:szCs w:val="21"/>
        </w:rPr>
        <w:t>z dnia 13 kwietnia 2022 r.</w:t>
      </w:r>
      <w:r>
        <w:rPr>
          <w:rFonts w:cs="Arial" w:ascii="Verdana" w:hAnsi="Verdana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 w:ascii="Verdana" w:hAnsi="Verdana"/>
          <w:color w:val="222222"/>
          <w:sz w:val="20"/>
          <w:szCs w:val="21"/>
        </w:rPr>
        <w:t>(Dz. U. poz. 835)</w:t>
      </w:r>
      <w:r>
        <w:rPr>
          <w:rFonts w:cs="Arial" w:ascii="Verdana" w:hAnsi="Verdana"/>
          <w:i/>
          <w:iCs/>
          <w:color w:val="222222"/>
          <w:sz w:val="20"/>
          <w:szCs w:val="21"/>
        </w:rPr>
        <w:t>.</w:t>
      </w:r>
      <w:r>
        <w:rPr>
          <w:rStyle w:val="Zakotwiczenieprzypisudolnego"/>
          <w:rFonts w:cs="Arial" w:ascii="Verdana" w:hAnsi="Verdana"/>
          <w:color w:val="222222"/>
          <w:sz w:val="20"/>
          <w:szCs w:val="21"/>
        </w:rPr>
        <w:footnoteReference w:id="3"/>
      </w:r>
    </w:p>
    <w:p>
      <w:pPr>
        <w:pStyle w:val="Standard"/>
        <w:spacing w:lineRule="auto" w:line="360"/>
        <w:ind w:left="5664" w:firstLine="708"/>
        <w:jc w:val="both"/>
        <w:rPr>
          <w:rFonts w:ascii="Verdana" w:hAnsi="Verdana"/>
          <w:i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</w:r>
    </w:p>
    <w:p>
      <w:pPr>
        <w:pStyle w:val="Standard"/>
        <w:spacing w:lineRule="auto" w:line="360"/>
        <w:jc w:val="both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</w:r>
    </w:p>
    <w:p>
      <w:pPr>
        <w:pStyle w:val="Standard"/>
        <w:spacing w:lineRule="auto" w:line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0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/>
        <w:jc w:val="both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Standard"/>
        <w:spacing w:lineRule="auto" w:line="276"/>
        <w:rPr>
          <w:rFonts w:ascii="Verdana" w:hAnsi="Verdana" w:eastAsia="Calibri" w:cs="Calibri"/>
          <w:sz w:val="22"/>
          <w:szCs w:val="22"/>
        </w:rPr>
      </w:pPr>
      <w:r>
        <w:rPr>
          <w:rFonts w:eastAsia="Calibri"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eastAsia="Calibri" w:cs="Calibri"/>
          <w:sz w:val="22"/>
          <w:szCs w:val="22"/>
        </w:rPr>
      </w:pPr>
      <w:r>
        <w:rPr>
          <w:rFonts w:eastAsia="Calibri"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eastAsia="Calibri" w:cs="Calibri"/>
          <w:sz w:val="22"/>
          <w:szCs w:val="22"/>
        </w:rPr>
      </w:pPr>
      <w:r>
        <w:rPr>
          <w:rFonts w:eastAsia="Calibri"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eastAsia="Calibri" w:cs="Calibri"/>
          <w:sz w:val="22"/>
          <w:szCs w:val="22"/>
        </w:rPr>
      </w:pPr>
      <w:r>
        <w:rPr>
          <w:rFonts w:eastAsia="Calibri"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 w:eastAsia="Calibri" w:cs="Calibri"/>
          <w:sz w:val="22"/>
          <w:szCs w:val="22"/>
        </w:rPr>
      </w:pPr>
      <w:r>
        <w:rPr>
          <w:rFonts w:eastAsia="Calibri" w:cs="Calibri" w:ascii="Verdana" w:hAnsi="Verdana"/>
          <w:sz w:val="22"/>
          <w:szCs w:val="22"/>
        </w:rPr>
      </w:r>
    </w:p>
    <w:p>
      <w:pPr>
        <w:pStyle w:val="Standard"/>
        <w:spacing w:lineRule="auto" w:line="276"/>
        <w:rPr>
          <w:rFonts w:ascii="Verdana" w:hAnsi="Verdana"/>
        </w:rPr>
      </w:pPr>
      <w:r>
        <w:rPr>
          <w:rFonts w:eastAsia="Calibri" w:cs="Calibri" w:ascii="Verdana" w:hAnsi="Verdana"/>
          <w:sz w:val="22"/>
          <w:szCs w:val="22"/>
        </w:rPr>
        <w:t xml:space="preserve">   </w:t>
      </w:r>
      <w:r>
        <w:rPr>
          <w:rFonts w:cs="Calibri" w:ascii="Verdana" w:hAnsi="Verdana"/>
          <w:sz w:val="22"/>
          <w:szCs w:val="22"/>
        </w:rPr>
        <w:t>……………………………</w:t>
      </w:r>
      <w:r>
        <w:rPr>
          <w:rFonts w:eastAsia="Calibri" w:cs="Calibri" w:ascii="Verdana" w:hAnsi="Verdana"/>
          <w:sz w:val="22"/>
          <w:szCs w:val="22"/>
        </w:rPr>
        <w:t xml:space="preserve">                                      </w:t>
      </w:r>
      <w:r>
        <w:rPr>
          <w:rFonts w:cs="Calibri" w:ascii="Verdana" w:hAnsi="Verdana"/>
          <w:sz w:val="22"/>
          <w:szCs w:val="22"/>
        </w:rPr>
        <w:t>………………………………………………</w:t>
      </w:r>
      <w:r>
        <w:rPr>
          <w:rFonts w:cs="Calibri" w:ascii="Verdana" w:hAnsi="Verdana"/>
          <w:sz w:val="22"/>
          <w:szCs w:val="22"/>
        </w:rPr>
        <w:t>.</w:t>
      </w:r>
    </w:p>
    <w:p>
      <w:pPr>
        <w:pStyle w:val="Standard"/>
        <w:tabs>
          <w:tab w:val="clear" w:pos="709"/>
          <w:tab w:val="left" w:pos="8235" w:leader="none"/>
        </w:tabs>
        <w:spacing w:lineRule="auto" w:line="276"/>
        <w:ind w:left="720" w:hanging="0"/>
        <w:rPr>
          <w:rFonts w:ascii="Verdana" w:hAnsi="Verdana"/>
        </w:rPr>
      </w:pPr>
      <w:r>
        <w:rPr>
          <w:rFonts w:cs="Calibri" w:ascii="Verdana" w:hAnsi="Verdana"/>
          <w:sz w:val="18"/>
          <w:szCs w:val="18"/>
        </w:rPr>
        <w:t>/data/</w:t>
        <w:tab/>
        <w:t>/podpis/</w:t>
      </w:r>
    </w:p>
    <w:p>
      <w:pPr>
        <w:pStyle w:val="Standard"/>
        <w:spacing w:lineRule="auto" w:line="276"/>
        <w:rPr>
          <w:rFonts w:ascii="Verdana" w:hAnsi="Verdana" w:cs="Calibri"/>
          <w:b/>
          <w:b/>
          <w:color w:val="FF0000"/>
          <w:sz w:val="32"/>
          <w:szCs w:val="32"/>
          <w:u w:val="single"/>
        </w:rPr>
      </w:pPr>
      <w:r>
        <w:rPr>
          <w:rFonts w:cs="Calibri" w:ascii="Verdana" w:hAnsi="Verdana"/>
          <w:b/>
          <w:color w:val="FF0000"/>
          <w:sz w:val="32"/>
          <w:szCs w:val="32"/>
          <w:u w:val="single"/>
        </w:rPr>
      </w:r>
    </w:p>
    <w:p>
      <w:pPr>
        <w:pStyle w:val="Standard"/>
        <w:jc w:val="right"/>
        <w:rPr>
          <w:rFonts w:ascii="Verdana" w:hAnsi="Verdana"/>
        </w:rPr>
      </w:pPr>
      <w:r>
        <w:rPr>
          <w:rFonts w:eastAsia="Arial" w:cs="Arial" w:ascii="Verdana" w:hAnsi="Verdana"/>
          <w:b/>
          <w:bCs/>
          <w:i/>
          <w:sz w:val="16"/>
          <w:szCs w:val="16"/>
        </w:rPr>
        <w:t xml:space="preserve">       </w:t>
      </w:r>
      <w:r>
        <w:rPr>
          <w:rFonts w:eastAsia="Arial" w:cs="Arial" w:ascii="Verdana" w:hAnsi="Verdana"/>
          <w:color w:val="FF0000"/>
        </w:rPr>
        <w:t xml:space="preserve">                                                                            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gutter="0" w:header="709" w:top="1417" w:footer="709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Calibri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MS Reference Sans Serif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tabs>
        <w:tab w:val="clear" w:pos="709"/>
        <w:tab w:val="left" w:pos="1155" w:leader="none"/>
      </w:tabs>
      <w:rPr>
        <w:i/>
        <w:i/>
        <w:color w:val="A6A6A6"/>
      </w:rPr>
    </w:pPr>
    <w:r>
      <w:rPr>
        <w:i/>
        <w:color w:val="A6A6A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Footnote"/>
        <w:numPr>
          <w:ilvl w:val="0"/>
          <w:numId w:val="4"/>
        </w:numPr>
        <w:rPr/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Footnote"/>
        <w:numPr>
          <w:ilvl w:val="0"/>
          <w:numId w:val="1"/>
        </w:numPr>
        <w:rPr/>
      </w:pPr>
      <w:bookmarkStart w:id="1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>
      <w:pPr>
        <w:pStyle w:val="Footnote"/>
        <w:numPr>
          <w:ilvl w:val="0"/>
          <w:numId w:val="1"/>
        </w:numPr>
        <w:rPr/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Footnote"/>
        <w:jc w:val="both"/>
        <w:rPr/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Standard"/>
        <w:jc w:val="both"/>
        <w:rPr/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Standard"/>
        <w:jc w:val="both"/>
        <w:rPr/>
      </w:pPr>
      <w:r>
        <w:rPr>
          <w:rFonts w:eastAsia="Times New Roman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Standard"/>
        <w:jc w:val="both"/>
        <w:rPr/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Standard"/>
        <w:jc w:val="both"/>
        <w:rPr/>
      </w:pPr>
      <w:r>
        <w:rPr>
          <w:rFonts w:eastAsia="Times New Roman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709"/>
        <w:tab w:val="left" w:pos="975" w:leader="none"/>
      </w:tabs>
      <w:rPr>
        <w:rFonts w:ascii="Arial" w:hAnsi="Arial" w:cs="Arial"/>
        <w:i/>
        <w:i/>
        <w:color w:val="A6A6A6"/>
        <w:sz w:val="20"/>
        <w:szCs w:val="20"/>
      </w:rPr>
    </w:pPr>
    <w:r>
      <w:rPr>
        <w:rFonts w:cs="Arial" w:ascii="Arial" w:hAnsi="Arial"/>
        <w:i/>
        <w:color w:val="A6A6A6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Nagwek5">
    <w:name w:val="Heading 5"/>
    <w:basedOn w:val="Standard"/>
    <w:next w:val="Standard"/>
    <w:qFormat/>
    <w:pPr>
      <w:spacing w:before="240" w:after="60"/>
      <w:outlineLvl w:val="4"/>
    </w:pPr>
    <w:rPr>
      <w:rFonts w:ascii="Calibri" w:hAnsi="Calibri" w:eastAsia="Calibri" w:cs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4z0" w:customStyle="1">
    <w:name w:val="WW8Num4z0"/>
    <w:qFormat/>
    <w:rPr>
      <w:rFonts w:ascii="OpenSymbol," w:hAnsi="OpenSymbol," w:eastAsia="Times New Roman" w:cs="OpenSymbol,"/>
    </w:rPr>
  </w:style>
  <w:style w:type="character" w:styleId="WW8Num5z0" w:customStyle="1">
    <w:name w:val="WW8Num5z0"/>
    <w:qFormat/>
    <w:rPr>
      <w:rFonts w:ascii="OpenSymbol," w:hAnsi="OpenSymbol," w:eastAsia="Times New Roman" w:cs="OpenSymbol,"/>
    </w:rPr>
  </w:style>
  <w:style w:type="character" w:styleId="WW8Num6z0" w:customStyle="1">
    <w:name w:val="WW8Num6z0"/>
    <w:qFormat/>
    <w:rPr>
      <w:rFonts w:ascii="OpenSymbol," w:hAnsi="OpenSymbol," w:eastAsia="Times New Roman" w:cs="OpenSymbol,"/>
    </w:rPr>
  </w:style>
  <w:style w:type="character" w:styleId="WW8Num7z0" w:customStyle="1">
    <w:name w:val="WW8Num7z0"/>
    <w:qFormat/>
    <w:rPr>
      <w:rFonts w:cs="Times New Roman"/>
    </w:rPr>
  </w:style>
  <w:style w:type="character" w:styleId="WW8Num8z0" w:customStyle="1">
    <w:name w:val="WW8Num8z0"/>
    <w:qFormat/>
    <w:rPr>
      <w:rFonts w:ascii="Arial" w:hAnsi="Arial" w:eastAsia="Times New Roman" w:cs="Arial"/>
    </w:rPr>
  </w:style>
  <w:style w:type="character" w:styleId="WW8Num9z0" w:customStyle="1">
    <w:name w:val="WW8Num9z0"/>
    <w:qFormat/>
    <w:rPr>
      <w:b w:val="false"/>
    </w:rPr>
  </w:style>
  <w:style w:type="character" w:styleId="WW8Num9z1" w:customStyle="1">
    <w:name w:val="WW8Num9z1"/>
    <w:qFormat/>
    <w:rPr>
      <w:color w:val="000000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b w:val="false"/>
    </w:rPr>
  </w:style>
  <w:style w:type="character" w:styleId="WW8Num14z0" w:customStyle="1">
    <w:name w:val="WW8Num14z0"/>
    <w:qFormat/>
    <w:rPr>
      <w:b w:val="false"/>
    </w:rPr>
  </w:style>
  <w:style w:type="character" w:styleId="WW8Num16z0" w:customStyle="1">
    <w:name w:val="WW8Num16z0"/>
    <w:qFormat/>
    <w:rPr/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>
      <w:rFonts w:ascii="Calibri" w:hAnsi="Calibri" w:eastAsia="Times New Roman" w:cs="Calibri"/>
      <w:sz w:val="22"/>
      <w:szCs w:val="22"/>
    </w:rPr>
  </w:style>
  <w:style w:type="character" w:styleId="WW8Num21z0" w:customStyle="1">
    <w:name w:val="WW8Num21z0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>
      <w:rFonts w:ascii="Arial" w:hAnsi="Arial" w:eastAsia="Arial" w:cs="Arial"/>
    </w:rPr>
  </w:style>
  <w:style w:type="character" w:styleId="WW8Num25z2" w:customStyle="1">
    <w:name w:val="WW8Num25z2"/>
    <w:qFormat/>
    <w:rPr/>
  </w:style>
  <w:style w:type="character" w:styleId="WW8Num26z0" w:customStyle="1">
    <w:name w:val="WW8Num26z0"/>
    <w:qFormat/>
    <w:rPr>
      <w:b w:val="false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8z0" w:customStyle="1">
    <w:name w:val="WW8Num28z0"/>
    <w:qFormat/>
    <w:rPr>
      <w:color w:val="000000"/>
    </w:rPr>
  </w:style>
  <w:style w:type="character" w:styleId="WW8Num28z1" w:customStyle="1">
    <w:name w:val="WW8Num28z1"/>
    <w:qFormat/>
    <w:rPr/>
  </w:style>
  <w:style w:type="character" w:styleId="WW8Num29z0" w:customStyle="1">
    <w:name w:val="WW8Num29z0"/>
    <w:qFormat/>
    <w:rPr>
      <w:rFonts w:ascii="Calibri" w:hAnsi="Calibri" w:eastAsia="Times New Roman" w:cs="Calibri"/>
      <w:sz w:val="22"/>
      <w:szCs w:val="22"/>
    </w:rPr>
  </w:style>
  <w:style w:type="character" w:styleId="WW8Num31z1" w:customStyle="1">
    <w:name w:val="WW8Num31z1"/>
    <w:qFormat/>
    <w:rPr/>
  </w:style>
  <w:style w:type="character" w:styleId="WW8Num33z0" w:customStyle="1">
    <w:name w:val="WW8Num33z0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Times New Roman" w:hAnsi="Times New Roman" w:eastAsia="Times New Roman" w:cs="Times New Roman"/>
    </w:rPr>
  </w:style>
  <w:style w:type="character" w:styleId="WW8Num35z0" w:customStyle="1">
    <w:name w:val="WW8Num35z0"/>
    <w:qFormat/>
    <w:rPr>
      <w:rFonts w:ascii="Arial" w:hAnsi="Arial" w:eastAsia="Arial" w:cs="Arial"/>
    </w:rPr>
  </w:style>
  <w:style w:type="character" w:styleId="WW8Num36z0" w:customStyle="1">
    <w:name w:val="WW8Num36z0"/>
    <w:qFormat/>
    <w:rPr>
      <w:rFonts w:cs="Times New Roman"/>
    </w:rPr>
  </w:style>
  <w:style w:type="character" w:styleId="WW8Num38z2" w:customStyle="1">
    <w:name w:val="WW8Num38z2"/>
    <w:qFormat/>
    <w:rPr/>
  </w:style>
  <w:style w:type="character" w:styleId="WW8Num39z0" w:customStyle="1">
    <w:name w:val="WW8Num39z0"/>
    <w:qFormat/>
    <w:rPr>
      <w:b w:val="false"/>
    </w:rPr>
  </w:style>
  <w:style w:type="character" w:styleId="WW8Num42z0" w:customStyle="1">
    <w:name w:val="WW8Num42z0"/>
    <w:qFormat/>
    <w:rPr>
      <w:b w:val="false"/>
      <w:color w:val="000000"/>
    </w:rPr>
  </w:style>
  <w:style w:type="character" w:styleId="WW8Num43z0" w:customStyle="1">
    <w:name w:val="WW8Num43z0"/>
    <w:qFormat/>
    <w:rPr>
      <w:rFonts w:ascii="Calibri" w:hAnsi="Calibri" w:eastAsia="Times New Roman" w:cs="Calibri"/>
      <w:sz w:val="22"/>
      <w:szCs w:val="22"/>
    </w:rPr>
  </w:style>
  <w:style w:type="character" w:styleId="NagwekZnak" w:customStyle="1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3Znak" w:customStyle="1">
    <w:name w:val="Tekst podstawowy wcięt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FontStyle15" w:customStyle="1">
    <w:name w:val="Font Style15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FontStyle16" w:customStyle="1">
    <w:name w:val="Font Style16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2Znak" w:customStyle="1">
    <w:name w:val="Nagłówek 2 Znak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FontStyle12" w:customStyle="1">
    <w:name w:val="Font Style12"/>
    <w:qFormat/>
    <w:rPr>
      <w:rFonts w:ascii="Arial" w:hAnsi="Arial" w:eastAsia="Arial" w:cs="Arial"/>
      <w:sz w:val="20"/>
      <w:szCs w:val="20"/>
    </w:rPr>
  </w:style>
  <w:style w:type="character" w:styleId="FontStyle13" w:customStyle="1">
    <w:name w:val="Font Style13"/>
    <w:qFormat/>
    <w:rPr>
      <w:rFonts w:ascii="Times New Roman" w:hAnsi="Times New Roman" w:eastAsia="Times New Roman" w:cs="Times New Roman"/>
      <w:sz w:val="22"/>
      <w:szCs w:val="22"/>
    </w:rPr>
  </w:style>
  <w:style w:type="character" w:styleId="FontStyle14" w:customStyle="1">
    <w:name w:val="Font Style14"/>
    <w:qFormat/>
    <w:rPr>
      <w:rFonts w:ascii="Arial" w:hAnsi="Arial" w:eastAsia="Arial" w:cs="Arial"/>
      <w:sz w:val="20"/>
      <w:szCs w:val="20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Nagwek5Znak" w:customStyle="1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ekstpodstawowy2Znak" w:customStyle="1">
    <w:name w:val="Tekst podstawowy 2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ytuZnak" w:customStyle="1">
    <w:name w:val="Tytuł Znak"/>
    <w:qFormat/>
    <w:rPr>
      <w:rFonts w:ascii="Times New Roman" w:hAnsi="Times New Roman" w:eastAsia="Times New Roman" w:cs="Times New Roman"/>
      <w:b/>
      <w:sz w:val="28"/>
    </w:rPr>
  </w:style>
  <w:style w:type="character" w:styleId="TekstdymkaZnak" w:customStyle="1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Times New Roman" w:hAnsi="Times New Roman" w:eastAsia="Times New Roman" w:cs="Times New Roman"/>
    </w:rPr>
  </w:style>
  <w:style w:type="character" w:styleId="TematkomentarzaZnak" w:customStyle="1">
    <w:name w:val="Temat komentarza Znak"/>
    <w:qFormat/>
    <w:rPr>
      <w:rFonts w:ascii="Times New Roman" w:hAnsi="Times New Roman" w:eastAsia="Times New Roman" w:cs="Times New Roman"/>
      <w:b/>
      <w:bCs/>
    </w:rPr>
  </w:style>
  <w:style w:type="character" w:styleId="Mocnowyrf3bfniony" w:customStyle="1">
    <w:name w:val="Mocno wyróf3żbfniony"/>
    <w:qFormat/>
    <w:rPr>
      <w:b/>
      <w:bCs w:val="false"/>
    </w:rPr>
  </w:style>
  <w:style w:type="character" w:styleId="TekstprzypisudolnegoZnak" w:customStyle="1">
    <w:name w:val="Tekst przypisu dolnego Znak"/>
    <w:basedOn w:val="DefaultParagraphFont"/>
    <w:qFormat/>
    <w:rPr>
      <w:rFonts w:ascii="Calibri" w:hAnsi="Calibri" w:eastAsia="Calibri" w:cs="F"/>
      <w:kern w:val="0"/>
      <w:sz w:val="20"/>
      <w:szCs w:val="20"/>
      <w:lang w:eastAsia="en-US" w:bidi="ar-SA"/>
    </w:rPr>
  </w:style>
  <w:style w:type="character" w:styleId="Zakotwiczenieprzypisudolnego" w:customStyle="1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 w:customStyle="1">
    <w:name w:val="Nagłówek"/>
    <w:basedOn w:val="Standard"/>
    <w:next w:val="Textbody"/>
    <w:qFormat/>
    <w:pPr>
      <w:jc w:val="center"/>
    </w:pPr>
    <w:rPr>
      <w:b/>
      <w:sz w:val="28"/>
      <w:szCs w:val="20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pl-PL" w:eastAsia="zh-C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next w:val="Standard"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Standard"/>
    <w:pPr/>
    <w:rPr>
      <w:rFonts w:eastAsia="Calibri"/>
    </w:rPr>
  </w:style>
  <w:style w:type="paragraph" w:styleId="Stopka">
    <w:name w:val="Footer"/>
    <w:basedOn w:val="Standard"/>
    <w:pPr/>
    <w:rPr>
      <w:rFonts w:eastAsia="Calibri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odyText3">
    <w:name w:val="Body Text 3"/>
    <w:basedOn w:val="Standard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Standard"/>
    <w:qFormat/>
    <w:pPr>
      <w:spacing w:before="0" w:after="120"/>
      <w:ind w:left="283" w:hanging="0"/>
    </w:pPr>
    <w:rPr>
      <w:sz w:val="16"/>
      <w:szCs w:val="16"/>
    </w:rPr>
  </w:style>
  <w:style w:type="paragraph" w:styleId="Style51" w:customStyle="1">
    <w:name w:val="Style5"/>
    <w:basedOn w:val="Standard"/>
    <w:qFormat/>
    <w:pPr>
      <w:widowControl w:val="false"/>
    </w:pPr>
    <w:rPr>
      <w:rFonts w:ascii="MS Reference Sans Serif" w:hAnsi="MS Reference Sans Serif" w:eastAsia="MS Reference Sans Serif" w:cs="MS Reference Sans Serif"/>
    </w:rPr>
  </w:style>
  <w:style w:type="paragraph" w:styleId="Style61" w:customStyle="1">
    <w:name w:val="Style6"/>
    <w:basedOn w:val="Standard"/>
    <w:qFormat/>
    <w:pPr>
      <w:widowControl w:val="false"/>
      <w:spacing w:lineRule="exact" w:line="499"/>
      <w:jc w:val="center"/>
    </w:pPr>
    <w:rPr>
      <w:rFonts w:ascii="MS Reference Sans Serif" w:hAnsi="MS Reference Sans Serif" w:eastAsia="MS Reference Sans Serif" w:cs="MS Reference Sans Serif"/>
    </w:rPr>
  </w:style>
  <w:style w:type="paragraph" w:styleId="Style71" w:customStyle="1">
    <w:name w:val="Style7"/>
    <w:basedOn w:val="Standard"/>
    <w:qFormat/>
    <w:pPr>
      <w:widowControl w:val="false"/>
    </w:pPr>
    <w:rPr>
      <w:rFonts w:ascii="MS Reference Sans Serif" w:hAnsi="MS Reference Sans Serif" w:eastAsia="MS Reference Sans Serif" w:cs="MS Reference Sans Serif"/>
    </w:rPr>
  </w:style>
  <w:style w:type="paragraph" w:styleId="Style81" w:customStyle="1">
    <w:name w:val="Style8"/>
    <w:basedOn w:val="Standard"/>
    <w:qFormat/>
    <w:pPr>
      <w:widowControl w:val="false"/>
    </w:pPr>
    <w:rPr>
      <w:rFonts w:ascii="MS Reference Sans Serif" w:hAnsi="MS Reference Sans Serif" w:eastAsia="MS Reference Sans Serif" w:cs="MS Reference Sans Serif"/>
    </w:rPr>
  </w:style>
  <w:style w:type="paragraph" w:styleId="Style91" w:customStyle="1">
    <w:name w:val="Style9"/>
    <w:basedOn w:val="Standard"/>
    <w:qFormat/>
    <w:pPr>
      <w:widowControl w:val="false"/>
    </w:pPr>
    <w:rPr>
      <w:rFonts w:ascii="MS Reference Sans Serif" w:hAnsi="MS Reference Sans Serif" w:eastAsia="MS Reference Sans Serif" w:cs="MS Reference Sans Serif"/>
    </w:rPr>
  </w:style>
  <w:style w:type="paragraph" w:styleId="Style101" w:customStyle="1">
    <w:name w:val="Style10"/>
    <w:basedOn w:val="Standard"/>
    <w:qFormat/>
    <w:pPr>
      <w:widowControl w:val="false"/>
      <w:spacing w:lineRule="exact" w:line="288"/>
      <w:jc w:val="both"/>
    </w:pPr>
    <w:rPr>
      <w:rFonts w:ascii="MS Reference Sans Serif" w:hAnsi="MS Reference Sans Serif" w:eastAsia="MS Reference Sans Serif" w:cs="MS Reference Sans Serif"/>
    </w:rPr>
  </w:style>
  <w:style w:type="paragraph" w:styleId="Style111" w:customStyle="1">
    <w:name w:val="Style11"/>
    <w:basedOn w:val="Standard"/>
    <w:qFormat/>
    <w:pPr>
      <w:widowControl w:val="false"/>
      <w:spacing w:lineRule="exact" w:line="312"/>
    </w:pPr>
    <w:rPr>
      <w:rFonts w:ascii="MS Reference Sans Serif" w:hAnsi="MS Reference Sans Serif" w:eastAsia="MS Reference Sans Serif" w:cs="MS Reference Sans Serif"/>
    </w:rPr>
  </w:style>
  <w:style w:type="paragraph" w:styleId="Style21" w:customStyle="1">
    <w:name w:val="Style2"/>
    <w:basedOn w:val="Standard"/>
    <w:qFormat/>
    <w:pPr>
      <w:widowControl w:val="false"/>
    </w:pPr>
    <w:rPr>
      <w:rFonts w:ascii="Arial" w:hAnsi="Arial" w:eastAsia="Arial" w:cs="Arial"/>
    </w:rPr>
  </w:style>
  <w:style w:type="paragraph" w:styleId="Style31" w:customStyle="1">
    <w:name w:val="Style3"/>
    <w:basedOn w:val="Standard"/>
    <w:qFormat/>
    <w:pPr>
      <w:widowControl w:val="false"/>
      <w:spacing w:lineRule="exact" w:line="250"/>
      <w:ind w:hanging="336"/>
    </w:pPr>
    <w:rPr>
      <w:rFonts w:ascii="Arial" w:hAnsi="Arial" w:eastAsia="Arial" w:cs="Arial"/>
    </w:rPr>
  </w:style>
  <w:style w:type="paragraph" w:styleId="Style41" w:customStyle="1">
    <w:name w:val="Style4"/>
    <w:basedOn w:val="Standard"/>
    <w:qFormat/>
    <w:pPr>
      <w:widowControl w:val="false"/>
      <w:spacing w:lineRule="exact" w:line="239"/>
      <w:jc w:val="both"/>
    </w:pPr>
    <w:rPr>
      <w:rFonts w:ascii="Arial" w:hAnsi="Arial" w:eastAsia="Arial" w:cs="Arial"/>
    </w:rPr>
  </w:style>
  <w:style w:type="paragraph" w:styleId="BodyText2">
    <w:name w:val="Body Text 2"/>
    <w:basedOn w:val="Standard"/>
    <w:qFormat/>
    <w:pPr>
      <w:spacing w:lineRule="auto" w:line="480" w:before="0" w:after="120"/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Tre9ce6tekstu" w:customStyle="1">
    <w:name w:val="Treś9cće6 tekstu"/>
    <w:basedOn w:val="Standard"/>
    <w:qFormat/>
    <w:pPr>
      <w:widowControl w:val="false"/>
      <w:spacing w:lineRule="auto" w:line="288" w:before="0" w:after="140"/>
    </w:pPr>
    <w:rPr>
      <w:rFonts w:ascii="Liberation Serif" w:hAnsi="Liberation Serif" w:eastAsia="Liberation Serif" w:cs="Liberation Serif"/>
    </w:rPr>
  </w:style>
  <w:style w:type="paragraph" w:styleId="Zawartotabeli" w:customStyle="1">
    <w:name w:val="Zawartość tabeli"/>
    <w:basedOn w:val="Standard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Standard"/>
    <w:qFormat/>
    <w:pPr/>
    <w:rPr/>
  </w:style>
  <w:style w:type="paragraph" w:styleId="Footnote" w:customStyle="1">
    <w:name w:val="Footnote"/>
    <w:basedOn w:val="Standard"/>
    <w:qFormat/>
    <w:pPr>
      <w:widowControl/>
      <w:suppressAutoHyphens w:val="false"/>
      <w:textAlignment w:val="auto"/>
    </w:pPr>
    <w:rPr>
      <w:rFonts w:ascii="Calibri" w:hAnsi="Calibri" w:eastAsia="Calibri" w:cs="F"/>
      <w:kern w:val="0"/>
      <w:sz w:val="20"/>
      <w:szCs w:val="20"/>
      <w:lang w:eastAsia="en-US" w:bidi="ar-SA"/>
    </w:rPr>
  </w:style>
  <w:style w:type="paragraph" w:styleId="NormalWeb">
    <w:name w:val="Normal (Web)"/>
    <w:basedOn w:val="Standard"/>
    <w:qFormat/>
    <w:pPr>
      <w:widowControl/>
      <w:suppressAutoHyphens w:val="false"/>
      <w:spacing w:lineRule="auto" w:line="259" w:before="0" w:after="160"/>
      <w:textAlignment w:val="auto"/>
    </w:pPr>
    <w:rPr>
      <w:rFonts w:ascii="Times New Roman" w:hAnsi="Times New Roman" w:eastAsia="Calibri" w:cs="Times New Roman"/>
      <w:kern w:val="0"/>
      <w:lang w:eastAsia="en-US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LibreOffice/7.4.1.2$Windows_X86_64 LibreOffice_project/3c58a8f3a960df8bc8fd77b461821e42c061c5f0</Application>
  <AppVersion>15.0000</AppVersion>
  <Pages>2</Pages>
  <Words>709</Words>
  <Characters>4135</Characters>
  <CharactersWithSpaces>5003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2024-03-18T14:40:00Z</dcterms:created>
  <dc:creator>user</dc:creator>
  <dc:description/>
  <dc:language>pl-PL</dc:language>
  <cp:lastModifiedBy/>
  <cp:lastPrinted>2019-02-01T10:06:00Z</cp:lastPrinted>
  <dcterms:modified xsi:type="dcterms:W3CDTF">2024-03-18T21:52:34Z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